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27" w:rsidRDefault="00177927">
      <w:pPr>
        <w:rPr>
          <w:b/>
        </w:rPr>
      </w:pPr>
      <w:r>
        <w:rPr>
          <w:b/>
        </w:rPr>
        <w:t>CTU ENGLISH TEST</w:t>
      </w:r>
    </w:p>
    <w:p w:rsidR="00177927" w:rsidRDefault="00177927">
      <w:pPr>
        <w:rPr>
          <w:b/>
        </w:rPr>
      </w:pPr>
    </w:p>
    <w:p w:rsidR="00B665F2" w:rsidRPr="00B665F2" w:rsidRDefault="00B665F2">
      <w:pPr>
        <w:rPr>
          <w:b/>
        </w:rPr>
      </w:pPr>
      <w:r w:rsidRPr="00B665F2">
        <w:rPr>
          <w:b/>
        </w:rPr>
        <w:t>What if I already have a</w:t>
      </w:r>
      <w:r w:rsidR="00FC5323">
        <w:rPr>
          <w:b/>
        </w:rPr>
        <w:t xml:space="preserve">n internationally-recognized </w:t>
      </w:r>
      <w:r w:rsidRPr="00B665F2">
        <w:rPr>
          <w:b/>
        </w:rPr>
        <w:t>Certificate?</w:t>
      </w:r>
    </w:p>
    <w:p w:rsidR="00F33155" w:rsidRDefault="00F33155">
      <w:r>
        <w:t xml:space="preserve">The Gold Standard public examinations of English as a Foreign Language are the </w:t>
      </w:r>
      <w:r w:rsidRPr="00DD40EB">
        <w:rPr>
          <w:b/>
        </w:rPr>
        <w:t>Cambridge examinations</w:t>
      </w:r>
      <w:r>
        <w:t xml:space="preserve">, </w:t>
      </w:r>
      <w:r w:rsidRPr="00DD40EB">
        <w:rPr>
          <w:b/>
        </w:rPr>
        <w:t>TOEFL</w:t>
      </w:r>
      <w:r>
        <w:t xml:space="preserve"> and </w:t>
      </w:r>
      <w:r w:rsidRPr="00DD40EB">
        <w:rPr>
          <w:b/>
        </w:rPr>
        <w:t>IELTS</w:t>
      </w:r>
      <w:r>
        <w:t xml:space="preserve">. These are all clearly VALID and RELIABLE tests of a learner’s ability to use written and spoken English, and the results are easy to interpret. Results from other exams will be considered on a case-by-case basis. </w:t>
      </w:r>
    </w:p>
    <w:p w:rsidR="0018257E" w:rsidRDefault="00F33155">
      <w:r>
        <w:t xml:space="preserve">The Erasmus OLS test results </w:t>
      </w:r>
      <w:r w:rsidR="0018257E">
        <w:t>are UNRELIABLE, as this is a self-testing (unsupervised) service.</w:t>
      </w:r>
    </w:p>
    <w:p w:rsidR="0018257E" w:rsidRDefault="0018257E">
      <w:r>
        <w:t xml:space="preserve">TOEIC is NOT a VALID test, as it is a multiple choice test only of listening and reading. If you have a TOEIC certificate, it can be taken into consideration, </w:t>
      </w:r>
      <w:r w:rsidR="00177927">
        <w:t xml:space="preserve">but only in conjunction with </w:t>
      </w:r>
      <w:r>
        <w:t>a test of speaking and writing.</w:t>
      </w:r>
    </w:p>
    <w:p w:rsidR="0018257E" w:rsidRDefault="0018257E">
      <w:r>
        <w:t>Your grades from a</w:t>
      </w:r>
      <w:r w:rsidR="00B665F2">
        <w:t>ny</w:t>
      </w:r>
      <w:r>
        <w:t xml:space="preserve"> valid and reliable public examination will be accepted for the Erasmus selection process</w:t>
      </w:r>
      <w:r w:rsidR="00B665F2">
        <w:t>, according to the scale below</w:t>
      </w:r>
      <w:r>
        <w:t>.</w:t>
      </w:r>
    </w:p>
    <w:p w:rsidR="00177927" w:rsidRDefault="00177927" w:rsidP="00177927"/>
    <w:p w:rsidR="00177927" w:rsidRDefault="00177927" w:rsidP="00177927">
      <w:r>
        <w:t>CTU</w:t>
      </w:r>
      <w:r>
        <w:tab/>
      </w:r>
      <w:r>
        <w:tab/>
      </w:r>
      <w:r>
        <w:tab/>
        <w:t>TOEFL</w:t>
      </w:r>
      <w:r>
        <w:tab/>
      </w:r>
      <w:r>
        <w:tab/>
        <w:t>IELTS</w:t>
      </w:r>
      <w:r>
        <w:tab/>
      </w:r>
      <w:r>
        <w:tab/>
        <w:t xml:space="preserve">CAMBRIDGE                 </w:t>
      </w:r>
    </w:p>
    <w:p w:rsidR="00177927" w:rsidRDefault="00177927" w:rsidP="00177927">
      <w:r>
        <w:t>10</w:t>
      </w:r>
      <w:r>
        <w:tab/>
      </w:r>
      <w:r>
        <w:tab/>
      </w:r>
      <w:r>
        <w:tab/>
        <w:t>72</w:t>
      </w:r>
      <w:r>
        <w:tab/>
      </w:r>
      <w:r>
        <w:tab/>
        <w:t>5.5</w:t>
      </w:r>
      <w:r>
        <w:tab/>
      </w:r>
      <w:r>
        <w:tab/>
        <w:t>160</w:t>
      </w:r>
      <w:r>
        <w:tab/>
      </w:r>
      <w:r>
        <w:tab/>
      </w:r>
      <w:r>
        <w:tab/>
        <w:t xml:space="preserve">B1/B2 BORDERLINE </w:t>
      </w:r>
    </w:p>
    <w:p w:rsidR="00177927" w:rsidRDefault="00177927" w:rsidP="00177927">
      <w:r>
        <w:t>11</w:t>
      </w:r>
      <w:r>
        <w:tab/>
      </w:r>
      <w:r>
        <w:tab/>
      </w:r>
      <w:r>
        <w:tab/>
        <w:t>77</w:t>
      </w:r>
      <w:r>
        <w:tab/>
      </w:r>
      <w:r>
        <w:tab/>
        <w:t>6.0</w:t>
      </w:r>
      <w:r>
        <w:tab/>
      </w:r>
      <w:r>
        <w:tab/>
        <w:t>164</w:t>
      </w:r>
      <w:r>
        <w:tab/>
      </w:r>
      <w:r>
        <w:tab/>
      </w:r>
      <w:r>
        <w:tab/>
        <w:t>B2 – LOWER END</w:t>
      </w:r>
    </w:p>
    <w:p w:rsidR="00177927" w:rsidRDefault="00177927" w:rsidP="00177927">
      <w:r>
        <w:t>12</w:t>
      </w:r>
      <w:r>
        <w:tab/>
      </w:r>
      <w:r>
        <w:tab/>
      </w:r>
      <w:r>
        <w:tab/>
        <w:t>82</w:t>
      </w:r>
      <w:r>
        <w:tab/>
      </w:r>
      <w:r>
        <w:tab/>
        <w:t>6.0</w:t>
      </w:r>
      <w:r>
        <w:tab/>
      </w:r>
      <w:r>
        <w:tab/>
        <w:t>168</w:t>
      </w:r>
      <w:r>
        <w:tab/>
      </w:r>
      <w:r>
        <w:tab/>
      </w:r>
      <w:r>
        <w:tab/>
        <w:t>B2 – MIDDLE</w:t>
      </w:r>
    </w:p>
    <w:p w:rsidR="00177927" w:rsidRDefault="00177927" w:rsidP="00177927">
      <w:r>
        <w:t>13</w:t>
      </w:r>
      <w:r>
        <w:tab/>
      </w:r>
      <w:r>
        <w:tab/>
      </w:r>
      <w:r>
        <w:tab/>
        <w:t xml:space="preserve">87     </w:t>
      </w:r>
      <w:r>
        <w:tab/>
      </w:r>
      <w:r>
        <w:tab/>
        <w:t>6.5</w:t>
      </w:r>
      <w:r>
        <w:tab/>
      </w:r>
      <w:r>
        <w:tab/>
        <w:t>172</w:t>
      </w:r>
      <w:r>
        <w:tab/>
      </w:r>
      <w:r>
        <w:tab/>
      </w:r>
      <w:r>
        <w:tab/>
        <w:t>B2 – MIDDLE</w:t>
      </w:r>
    </w:p>
    <w:p w:rsidR="00177927" w:rsidRDefault="00177927" w:rsidP="00177927">
      <w:r>
        <w:t>14</w:t>
      </w:r>
      <w:r>
        <w:tab/>
      </w:r>
      <w:r>
        <w:tab/>
      </w:r>
      <w:r>
        <w:tab/>
        <w:t>91</w:t>
      </w:r>
      <w:r>
        <w:tab/>
      </w:r>
      <w:r>
        <w:tab/>
        <w:t>6.5</w:t>
      </w:r>
      <w:r>
        <w:tab/>
      </w:r>
      <w:r>
        <w:tab/>
        <w:t>176</w:t>
      </w:r>
      <w:r>
        <w:tab/>
      </w:r>
      <w:r>
        <w:tab/>
      </w:r>
      <w:r>
        <w:tab/>
        <w:t>B2 –TOP END</w:t>
      </w:r>
    </w:p>
    <w:p w:rsidR="00177927" w:rsidRDefault="00177927" w:rsidP="00177927">
      <w:r>
        <w:t>15</w:t>
      </w:r>
      <w:r>
        <w:tab/>
      </w:r>
      <w:r>
        <w:tab/>
      </w:r>
      <w:r>
        <w:tab/>
        <w:t>95</w:t>
      </w:r>
      <w:r>
        <w:tab/>
      </w:r>
      <w:r>
        <w:tab/>
        <w:t>7.0</w:t>
      </w:r>
      <w:r>
        <w:tab/>
      </w:r>
      <w:r>
        <w:tab/>
        <w:t>180</w:t>
      </w:r>
      <w:r>
        <w:tab/>
      </w:r>
      <w:r>
        <w:tab/>
      </w:r>
      <w:r>
        <w:tab/>
        <w:t xml:space="preserve">B2/C1 BORDERLINE </w:t>
      </w:r>
    </w:p>
    <w:p w:rsidR="00177927" w:rsidRDefault="00177927" w:rsidP="00177927">
      <w:r>
        <w:t>16</w:t>
      </w:r>
      <w:r>
        <w:tab/>
      </w:r>
      <w:r>
        <w:tab/>
      </w:r>
      <w:r>
        <w:tab/>
        <w:t>99</w:t>
      </w:r>
      <w:r>
        <w:tab/>
      </w:r>
      <w:r>
        <w:tab/>
        <w:t>7.5</w:t>
      </w:r>
      <w:r>
        <w:tab/>
      </w:r>
      <w:r>
        <w:tab/>
        <w:t>184</w:t>
      </w:r>
      <w:r>
        <w:tab/>
      </w:r>
      <w:r>
        <w:tab/>
      </w:r>
      <w:r>
        <w:tab/>
        <w:t>C1</w:t>
      </w:r>
      <w:r w:rsidRPr="00B665F2">
        <w:t xml:space="preserve"> </w:t>
      </w:r>
      <w:r>
        <w:t xml:space="preserve">  LOWER END</w:t>
      </w:r>
    </w:p>
    <w:p w:rsidR="00177927" w:rsidRDefault="00177927" w:rsidP="00177927">
      <w:r>
        <w:t>17</w:t>
      </w:r>
      <w:r>
        <w:tab/>
      </w:r>
      <w:r>
        <w:tab/>
      </w:r>
      <w:r>
        <w:tab/>
        <w:t>103</w:t>
      </w:r>
      <w:r>
        <w:tab/>
      </w:r>
      <w:r>
        <w:tab/>
        <w:t>7.5</w:t>
      </w:r>
      <w:r>
        <w:tab/>
      </w:r>
      <w:r>
        <w:tab/>
        <w:t>188</w:t>
      </w:r>
      <w:r>
        <w:tab/>
      </w:r>
      <w:r>
        <w:tab/>
      </w:r>
      <w:r>
        <w:tab/>
        <w:t>C1 - MIDDLE</w:t>
      </w:r>
    </w:p>
    <w:p w:rsidR="00177927" w:rsidRDefault="00177927" w:rsidP="00177927">
      <w:r>
        <w:t>18</w:t>
      </w:r>
      <w:r>
        <w:tab/>
      </w:r>
      <w:r>
        <w:tab/>
      </w:r>
      <w:r>
        <w:tab/>
        <w:t>106</w:t>
      </w:r>
      <w:r>
        <w:tab/>
      </w:r>
      <w:r>
        <w:tab/>
        <w:t>8.0</w:t>
      </w:r>
      <w:r>
        <w:tab/>
      </w:r>
      <w:r>
        <w:tab/>
        <w:t>192</w:t>
      </w:r>
      <w:r>
        <w:tab/>
      </w:r>
      <w:r>
        <w:tab/>
      </w:r>
      <w:r>
        <w:tab/>
        <w:t>C1 – MIDDLE</w:t>
      </w:r>
    </w:p>
    <w:p w:rsidR="00177927" w:rsidRDefault="00177927" w:rsidP="00177927">
      <w:r>
        <w:t>19</w:t>
      </w:r>
      <w:r>
        <w:tab/>
      </w:r>
      <w:r>
        <w:tab/>
      </w:r>
      <w:r>
        <w:tab/>
        <w:t>108</w:t>
      </w:r>
      <w:r>
        <w:tab/>
      </w:r>
      <w:r>
        <w:tab/>
        <w:t>8.0</w:t>
      </w:r>
      <w:r>
        <w:tab/>
      </w:r>
      <w:r>
        <w:tab/>
        <w:t>196</w:t>
      </w:r>
      <w:r>
        <w:tab/>
      </w:r>
      <w:r>
        <w:tab/>
      </w:r>
      <w:r>
        <w:tab/>
        <w:t xml:space="preserve">C1 – TOP END </w:t>
      </w:r>
    </w:p>
    <w:p w:rsidR="00177927" w:rsidRDefault="00177927" w:rsidP="00177927">
      <w:r>
        <w:t>20</w:t>
      </w:r>
      <w:r>
        <w:tab/>
      </w:r>
      <w:r>
        <w:tab/>
      </w:r>
      <w:r>
        <w:tab/>
        <w:t>110</w:t>
      </w:r>
      <w:r>
        <w:tab/>
      </w:r>
      <w:r>
        <w:tab/>
        <w:t>8.5</w:t>
      </w:r>
      <w:r>
        <w:tab/>
      </w:r>
      <w:r>
        <w:tab/>
        <w:t>200</w:t>
      </w:r>
      <w:r>
        <w:tab/>
      </w:r>
      <w:r>
        <w:tab/>
      </w:r>
      <w:r>
        <w:tab/>
        <w:t>C2</w:t>
      </w:r>
    </w:p>
    <w:p w:rsidR="00177927" w:rsidRDefault="00177927" w:rsidP="00177927"/>
    <w:p w:rsidR="0018257E" w:rsidRPr="00FC5323" w:rsidRDefault="00FC5323">
      <w:pPr>
        <w:rPr>
          <w:b/>
        </w:rPr>
      </w:pPr>
      <w:r w:rsidRPr="00FC5323">
        <w:rPr>
          <w:b/>
        </w:rPr>
        <w:t>What if I have taken the CTU examination before?</w:t>
      </w:r>
    </w:p>
    <w:p w:rsidR="00FC5323" w:rsidRDefault="00FC5323">
      <w:r>
        <w:t>You can keep your old grade, or you can try again for a higher grade.</w:t>
      </w:r>
    </w:p>
    <w:p w:rsidR="00177927" w:rsidRDefault="00177927">
      <w:pPr>
        <w:rPr>
          <w:b/>
        </w:rPr>
      </w:pPr>
    </w:p>
    <w:p w:rsidR="0018257E" w:rsidRPr="00B665F2" w:rsidRDefault="0018257E">
      <w:pPr>
        <w:rPr>
          <w:b/>
        </w:rPr>
      </w:pPr>
      <w:r w:rsidRPr="00B665F2">
        <w:rPr>
          <w:b/>
        </w:rPr>
        <w:t xml:space="preserve">What grade do </w:t>
      </w:r>
      <w:r w:rsidR="00DD40EB">
        <w:rPr>
          <w:b/>
        </w:rPr>
        <w:t>I</w:t>
      </w:r>
      <w:r w:rsidRPr="00B665F2">
        <w:rPr>
          <w:b/>
        </w:rPr>
        <w:t xml:space="preserve"> need?</w:t>
      </w:r>
    </w:p>
    <w:p w:rsidR="0018257E" w:rsidRDefault="0018257E">
      <w:r>
        <w:t xml:space="preserve">The </w:t>
      </w:r>
      <w:r w:rsidR="00B665F2" w:rsidRPr="00DD40EB">
        <w:rPr>
          <w:b/>
        </w:rPr>
        <w:t xml:space="preserve">CTU </w:t>
      </w:r>
      <w:r w:rsidRPr="00DD40EB">
        <w:rPr>
          <w:b/>
        </w:rPr>
        <w:t>requirement</w:t>
      </w:r>
      <w:r>
        <w:t xml:space="preserve"> for the Erasmus programme</w:t>
      </w:r>
      <w:r w:rsidR="00B665F2">
        <w:t xml:space="preserve"> and</w:t>
      </w:r>
      <w:r>
        <w:t xml:space="preserve"> </w:t>
      </w:r>
      <w:r w:rsidR="00B665F2">
        <w:t xml:space="preserve">for </w:t>
      </w:r>
      <w:r w:rsidR="00DD40EB">
        <w:t xml:space="preserve">other exchanges and </w:t>
      </w:r>
      <w:proofErr w:type="spellStart"/>
      <w:r w:rsidR="00DD40EB">
        <w:t>programmes</w:t>
      </w:r>
      <w:proofErr w:type="spellEnd"/>
      <w:r w:rsidR="00DD40EB">
        <w:t xml:space="preserve"> </w:t>
      </w:r>
      <w:r>
        <w:t>is B2 level.</w:t>
      </w:r>
    </w:p>
    <w:p w:rsidR="00B665F2" w:rsidRDefault="0018257E">
      <w:r>
        <w:t xml:space="preserve">However, </w:t>
      </w:r>
      <w:r w:rsidRPr="00DD40EB">
        <w:rPr>
          <w:b/>
        </w:rPr>
        <w:t>some partner universities require</w:t>
      </w:r>
      <w:r>
        <w:t xml:space="preserve"> a higher level of English skills</w:t>
      </w:r>
      <w:r w:rsidR="00BF4949">
        <w:t xml:space="preserve">. In the EU countries some partner universities require C1 level. </w:t>
      </w:r>
      <w:r w:rsidR="00B665F2">
        <w:t xml:space="preserve">North American universities often require TOEFL 90. </w:t>
      </w:r>
    </w:p>
    <w:p w:rsidR="00DD40EB" w:rsidRDefault="00DD40EB">
      <w:r>
        <w:t xml:space="preserve">Some partner universities are very popular, and we cannot send all applicants. In this case, there is </w:t>
      </w:r>
      <w:r w:rsidRPr="00DD40EB">
        <w:rPr>
          <w:b/>
        </w:rPr>
        <w:t>a selection procedure, in which your English grades will be an important factor.</w:t>
      </w:r>
      <w:r>
        <w:t xml:space="preserve"> </w:t>
      </w:r>
    </w:p>
    <w:p w:rsidR="00DD40EB" w:rsidRDefault="00DD40EB">
      <w:r>
        <w:t xml:space="preserve">If you have a certificate, but think you might get a better grade on the CTU test, you can take the CTU test and then take the CTU test grade if it is better than your public examination grade. </w:t>
      </w:r>
    </w:p>
    <w:p w:rsidR="00DD40EB" w:rsidRDefault="00DD40EB"/>
    <w:p w:rsidR="00DD40EB" w:rsidRDefault="00DD40EB">
      <w:pPr>
        <w:rPr>
          <w:b/>
        </w:rPr>
      </w:pPr>
      <w:r w:rsidRPr="00DD40EB">
        <w:rPr>
          <w:b/>
        </w:rPr>
        <w:t>Can I retake the English test</w:t>
      </w:r>
      <w:r>
        <w:rPr>
          <w:b/>
        </w:rPr>
        <w:t>?</w:t>
      </w:r>
    </w:p>
    <w:p w:rsidR="00F33155" w:rsidRPr="00DD40EB" w:rsidRDefault="00DD40EB">
      <w:r>
        <w:t xml:space="preserve">You can retake the English test </w:t>
      </w:r>
      <w:r w:rsidR="00FC5323">
        <w:t>once, after an inte</w:t>
      </w:r>
      <w:r w:rsidR="00B90B67">
        <w:t xml:space="preserve">rval of at least 6 weeks. Or </w:t>
      </w:r>
      <w:r w:rsidR="00FC5323">
        <w:t>you can discuss with the examiner and convince him (e.g. by speaking very fluently) that your grade was not as high as you deserve. Or, for example, if you need a certificate stating that you need C1</w:t>
      </w:r>
      <w:r w:rsidR="0018257E" w:rsidRPr="00DD40EB">
        <w:t xml:space="preserve">  </w:t>
      </w:r>
      <w:r w:rsidR="00F33155" w:rsidRPr="00DD40EB">
        <w:t xml:space="preserve"> </w:t>
      </w:r>
    </w:p>
    <w:p w:rsidR="003D25DC" w:rsidRDefault="003D25DC"/>
    <w:p w:rsidR="009B3327" w:rsidRDefault="009B3327"/>
    <w:p w:rsidR="00177927" w:rsidRDefault="00177927"/>
    <w:p w:rsidR="009B3327" w:rsidRDefault="009B3327"/>
    <w:p w:rsidR="003D25DC" w:rsidRDefault="003D25DC">
      <w:r>
        <w:t>TOEFL</w:t>
      </w:r>
      <w:r w:rsidR="00177927">
        <w:t xml:space="preserve"> (overall grade)</w:t>
      </w:r>
    </w:p>
    <w:p w:rsidR="003D25DC" w:rsidRDefault="003D25DC">
      <w:r>
        <w:t>72 – 10</w:t>
      </w:r>
    </w:p>
    <w:p w:rsidR="003D25DC" w:rsidRDefault="003D25DC">
      <w:r>
        <w:t>77- 11</w:t>
      </w:r>
    </w:p>
    <w:p w:rsidR="003D25DC" w:rsidRDefault="003D25DC">
      <w:r>
        <w:t>82 -12</w:t>
      </w:r>
    </w:p>
    <w:p w:rsidR="003D25DC" w:rsidRDefault="003D25DC">
      <w:r>
        <w:t>87 -13</w:t>
      </w:r>
    </w:p>
    <w:p w:rsidR="003D25DC" w:rsidRDefault="003D25DC">
      <w:r>
        <w:t>91 - 14</w:t>
      </w:r>
    </w:p>
    <w:p w:rsidR="003D25DC" w:rsidRDefault="003D25DC">
      <w:r>
        <w:t>95- 15</w:t>
      </w:r>
    </w:p>
    <w:p w:rsidR="003D25DC" w:rsidRDefault="003D25DC">
      <w:r>
        <w:t>99 – 16</w:t>
      </w:r>
    </w:p>
    <w:p w:rsidR="003D25DC" w:rsidRDefault="003D25DC">
      <w:r>
        <w:t>103- 17</w:t>
      </w:r>
    </w:p>
    <w:p w:rsidR="003D25DC" w:rsidRDefault="003D25DC">
      <w:r>
        <w:t>106 – 18</w:t>
      </w:r>
    </w:p>
    <w:p w:rsidR="003D25DC" w:rsidRDefault="009B3327">
      <w:r>
        <w:t>108 – 19</w:t>
      </w:r>
    </w:p>
    <w:p w:rsidR="009B3327" w:rsidRDefault="009B3327">
      <w:r>
        <w:t>110 - 20</w:t>
      </w:r>
    </w:p>
    <w:p w:rsidR="009B3327" w:rsidRDefault="00F33155" w:rsidP="009B3327">
      <w:r>
        <w:t xml:space="preserve"> </w:t>
      </w:r>
    </w:p>
    <w:p w:rsidR="009B3327" w:rsidRDefault="009B3327" w:rsidP="009B3327">
      <w:r>
        <w:t>IELTS</w:t>
      </w:r>
      <w:r w:rsidR="00177927">
        <w:t xml:space="preserve"> (overall grade)</w:t>
      </w:r>
    </w:p>
    <w:p w:rsidR="00FC023C" w:rsidRDefault="00D13543" w:rsidP="009B3327">
      <w:r>
        <w:t>5.5 – 10</w:t>
      </w:r>
    </w:p>
    <w:p w:rsidR="00D13543" w:rsidRDefault="00D13543">
      <w:r>
        <w:t>6.0 – 1</w:t>
      </w:r>
      <w:r w:rsidR="007C7CEE">
        <w:t>1</w:t>
      </w:r>
    </w:p>
    <w:p w:rsidR="00D13543" w:rsidRDefault="00D13543">
      <w:r>
        <w:t>6.5 – 13</w:t>
      </w:r>
    </w:p>
    <w:p w:rsidR="00D13543" w:rsidRDefault="00D13543">
      <w:r>
        <w:t>7</w:t>
      </w:r>
      <w:r w:rsidR="006E43A0">
        <w:t>.0</w:t>
      </w:r>
      <w:r>
        <w:t xml:space="preserve"> </w:t>
      </w:r>
      <w:proofErr w:type="gramStart"/>
      <w:r>
        <w:t>-  15</w:t>
      </w:r>
      <w:proofErr w:type="gramEnd"/>
    </w:p>
    <w:p w:rsidR="003D25DC" w:rsidRDefault="003D25DC">
      <w:r>
        <w:t>7.5 – 16</w:t>
      </w:r>
      <w:bookmarkStart w:id="0" w:name="_GoBack"/>
      <w:bookmarkEnd w:id="0"/>
    </w:p>
    <w:p w:rsidR="006E43A0" w:rsidRDefault="006E43A0">
      <w:r>
        <w:t>7.5 - 17</w:t>
      </w:r>
    </w:p>
    <w:p w:rsidR="003D25DC" w:rsidRDefault="003D25DC">
      <w:r>
        <w:t>8.0 - 18</w:t>
      </w:r>
    </w:p>
    <w:p w:rsidR="00D13543" w:rsidRDefault="00D13543">
      <w:r>
        <w:t>8</w:t>
      </w:r>
      <w:r w:rsidR="003D25DC">
        <w:t>.5 – 19</w:t>
      </w:r>
    </w:p>
    <w:p w:rsidR="003D25DC" w:rsidRDefault="003D25DC">
      <w:r>
        <w:t>9,0 - 20</w:t>
      </w:r>
      <w:r>
        <w:tab/>
      </w:r>
    </w:p>
    <w:p w:rsidR="009B3327" w:rsidRDefault="009B3327"/>
    <w:p w:rsidR="00177927" w:rsidRDefault="00D13543">
      <w:r>
        <w:t>Camb</w:t>
      </w:r>
      <w:r w:rsidR="00177927">
        <w:t>ridge (overall grade)</w:t>
      </w:r>
    </w:p>
    <w:p w:rsidR="00D13543" w:rsidRDefault="00D13543" w:rsidP="00177927">
      <w:r>
        <w:t>160 – 10</w:t>
      </w:r>
    </w:p>
    <w:p w:rsidR="00D13543" w:rsidRDefault="00177927" w:rsidP="00177927">
      <w:r>
        <w:t>1</w:t>
      </w:r>
      <w:r w:rsidR="00D13543">
        <w:t>64 – 11</w:t>
      </w:r>
    </w:p>
    <w:p w:rsidR="00D13543" w:rsidRDefault="00D13543" w:rsidP="00177927">
      <w:r>
        <w:t>168 – 12</w:t>
      </w:r>
    </w:p>
    <w:p w:rsidR="00D13543" w:rsidRDefault="00D13543" w:rsidP="00177927">
      <w:r>
        <w:t>172 – 13</w:t>
      </w:r>
    </w:p>
    <w:p w:rsidR="00D13543" w:rsidRDefault="00D13543" w:rsidP="00177927">
      <w:r>
        <w:t>176 - 14</w:t>
      </w:r>
    </w:p>
    <w:p w:rsidR="00D13543" w:rsidRDefault="00D13543" w:rsidP="00177927">
      <w:r>
        <w:t>180 – 15</w:t>
      </w:r>
    </w:p>
    <w:p w:rsidR="00D13543" w:rsidRDefault="00D13543" w:rsidP="00177927">
      <w:r>
        <w:t>184 – 16</w:t>
      </w:r>
    </w:p>
    <w:p w:rsidR="00D13543" w:rsidRDefault="00D13543" w:rsidP="00177927">
      <w:r>
        <w:t>188 – 17</w:t>
      </w:r>
    </w:p>
    <w:p w:rsidR="00D13543" w:rsidRDefault="00D13543" w:rsidP="00177927">
      <w:r>
        <w:t>192 – 18 </w:t>
      </w:r>
    </w:p>
    <w:p w:rsidR="00D13543" w:rsidRDefault="00D13543" w:rsidP="00177927">
      <w:r>
        <w:t>196 - 19</w:t>
      </w:r>
    </w:p>
    <w:p w:rsidR="00D13543" w:rsidRDefault="00D13543" w:rsidP="00177927">
      <w:r>
        <w:t>200 – 20</w:t>
      </w:r>
    </w:p>
    <w:p w:rsidR="00D13543" w:rsidRDefault="00D13543" w:rsidP="00D13543">
      <w:pPr>
        <w:ind w:firstLine="720"/>
      </w:pPr>
    </w:p>
    <w:p w:rsidR="00D13543" w:rsidRDefault="00D13543"/>
    <w:sectPr w:rsidR="00D135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55"/>
    <w:rsid w:val="00177927"/>
    <w:rsid w:val="0018257E"/>
    <w:rsid w:val="001B0FD9"/>
    <w:rsid w:val="003D25DC"/>
    <w:rsid w:val="006E43A0"/>
    <w:rsid w:val="007C7CEE"/>
    <w:rsid w:val="008B26F7"/>
    <w:rsid w:val="009B3327"/>
    <w:rsid w:val="00B665F2"/>
    <w:rsid w:val="00B90B67"/>
    <w:rsid w:val="00BF4949"/>
    <w:rsid w:val="00D13543"/>
    <w:rsid w:val="00DD40EB"/>
    <w:rsid w:val="00F33155"/>
    <w:rsid w:val="00FC023C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96E"/>
  <w15:chartTrackingRefBased/>
  <w15:docId w15:val="{B131B385-1B80-4412-8249-A2A400F9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Arthur Healey</dc:creator>
  <cp:keywords/>
  <dc:description/>
  <cp:lastModifiedBy>Kopecka, Eva</cp:lastModifiedBy>
  <cp:revision>3</cp:revision>
  <cp:lastPrinted>2021-11-30T08:28:00Z</cp:lastPrinted>
  <dcterms:created xsi:type="dcterms:W3CDTF">2020-03-24T12:48:00Z</dcterms:created>
  <dcterms:modified xsi:type="dcterms:W3CDTF">2021-11-30T08:29:00Z</dcterms:modified>
</cp:coreProperties>
</file>